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Да ли нам предстоји нови талас протеста пољопривредника?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2024-01-27</w:t>
      </w:r>
    </w:p>
    <w:p>
      <w:pPr/>
      <w:r>
        <w:t>2 мин. читања</w:t>
      </w:r>
    </w:p>
    <w:p/>
    <w:p>
      <w:r>
        <w:t>Министарство пољопривреде најављује побољшање стања у овом сектору али сами пољопривредници тврде другачије.</w:t>
      </w:r>
    </w:p>
    <w:p>
      <w:r>
        <w:t>Два месеца након последњег протеста пољопривредника опет се појавила могућност да са њиве пређу на путеве, јер како тврде пољопривредници њихови захтеви нису били испуњени.</w:t>
      </w:r>
    </w:p>
    <w:p>
      <w:r>
        <w:t>Министарка пољопривреде, шумарства и водопривреде Јелена Танасковић, гостујући јуче на Инсајдер телевизији, изјавила је да су претње протестима без повода јер је влада испунила свих десет захтева са прошлог протеста. Па, скоро. Једна од тачака, уређење тржишта, није ваљано решена, јер је по тврдњама министарке од почетка била недефинисана.</w:t>
      </w:r>
    </w:p>
    <w:p>
      <w:r>
        <w:t>Протест пољопривредника у новембру уследио је због те недефинисане тачке. Након девет дана блокада путева широм Србије и две недеље протеста са којих су захтевали системску подршку државе, Влада их је опет позвала на разговор. Ипак пољопривредници тврде да ни то није решило њихове проблеме.</w:t>
      </w:r>
    </w:p>
    <w:p>
      <w:r>
        <w:t>“Ми имамо проблем, предочили смо га, држава има апсолутно све апарате, сад ће бити формирана и Влада, биће формирана Скупштина, значи држава ако нешто хоће, она то и може. А не да нам причају - то и то смо испунили. То што је мало испуњено, то је пахуљица на врху леденог брега колики су проблем у пољопривреди. Немамо ми шта да објашњавамо колики су проблеми у пољопривреди кад ми видимо да нам се села празне”, рекао је Милета Сланкаменац из Иницијативе за опстанак пољопривредника.</w:t>
      </w:r>
    </w:p>
    <w:p>
      <w:r>
        <w:t>“У тим протестима на којима смо ми били у новембру, у тим протестима су учествовала удружења из маја 2023, из августа 2022, неки су учествовали, неки нису, али стално су иста удружења у протесту, тако да та прича о тој политизацији протеста нема везе са животом”, додао је Сланкаменац.</w:t>
      </w:r>
    </w:p>
    <w:p>
      <w:r>
        <w:t>На то да се проблеми у пољопривреди гомилају потврђује и данашњи састанак представника четири удружења произвођача млека и Министарства пољопривреде, о квотама за увоз млека.</w:t>
      </w:r>
    </w:p>
    <w:p>
      <w:r>
        <w:t>„Када се премија за млеко прерачуна на просечних 18 литара млека по крави, за годину дана сточар приходује око 125.000 динара. На то треба додати још 40.000 динара субвенција по крави, што укупно износи 165.000 динара. Та сума треба да покрије трошкове струје, која је велики издатак, затим ветеринарских услуга за лечење и праћење здравља животиња, амортизације машина и објекта, средстава за дезинфекцију и још доста споредних трошкова“, објаснио је Милија Паламаревић, власник фарме крава из села Губеревац код Кнића.</w:t>
      </w:r>
    </w:p>
    <w:p>
      <w:r>
        <w:t>Истекао је да би сточари били презадовољни да субвенција покрива и 30 одсто трошкова.</w:t>
      </w:r>
    </w:p>
    <w:p>
      <w:r>
        <w:t>„Сточарство са вилама и лопатом нема будућност, па ће млади бежати од овог посла. Ни сада међу пољопривредницима нема млађих од 30 година“, рекао је Паламаревић.</w:t>
      </w:r>
    </w:p>
    <w:p>
      <w:r>
        <w:t>Влада Србије непрестано негира погоршање стања пољопривредника и увек на протесте и захтеве сељака реагује тврдњом да иза тога стоји нека дубља политичка завера против власти.</w:t>
      </w:r>
    </w:p>
    <w:p>
      <w:r>
        <w:t>Наравно треба само мало отворити очи да би се схватило  да радни народ води борбу не само за свој лични опстанак и добробит него и за опстанак пољопривредног сектора у целости. Константним занемаривањем пољопривредног сектора Влада будућност домаће аграрне производње води на пут сигурне пропасти. Чињеница да је Србија у последњих 15 година остала без готово половине свог некадашњег сточног фонда говори у прилог овоме.</w:t>
      </w:r>
    </w:p>
    <w:p>
      <w:r>
        <w:t>Свакако напредњачка власт ово не ради јер мрзи село или сељаке, не функционише она на сентимент. Она ситне и средње сељаке једноставно игнорише и пуста да пропадну јер тиме њихова имања и средства постају јефтин плен за буржује који по нашим селима успостављају рентијерску економију, и организују крупну производњу којој наши сељаци не могу да конкуришу.</w:t>
      </w:r>
    </w:p>
    <w:p>
      <w:r>
        <w:t>Извори:</w:t>
      </w:r>
      <w:r>
        <w:br/>
      </w:r>
      <w:r>
        <w:t>https://www.danas.rs/vesti/ekonomija/poljoprivrednici-matematika-ministarstva-poljoprivrede-ne-postoji-u-realnosti/</w:t>
      </w:r>
      <w:r>
        <w:br/>
      </w:r>
      <w:r>
        <w:t>https://insajder.net/teme/da-li-ce-traktori-umesto-na-njive-opet-na-puteve-video</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da-li-nam-predstoji-novi-talas-protesta-poljoprivredn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