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Подигнута оптужница против Војислава Шешеља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2023-10-07</w:t>
      </w:r>
    </w:p>
    <w:p>
      <w:pPr/>
      <w:r>
        <w:t>1 мин. читања</w:t>
      </w:r>
    </w:p>
    <w:p/>
    <w:p>
      <w:r>
        <w:t>Председник Србије, Александар Вучић, саопштио је да је стигла нова оптужница из Хага против Војислава Шешеља и још четири његова сарадника. Вучић је ово окарактерисао као “додатан притисак” рекавши “Тек да се на све притиске дода још нешто”.</w:t>
      </w:r>
      <w:r>
        <w:br/>
      </w:r>
    </w:p>
    <w:p>
      <w:r>
        <w:t>Као и све што може, он ово користи да истакне како постоје некакви “притисци на Србију” против кога сви морамо да се боримо под његовим руководством.</w:t>
      </w:r>
      <w:r>
        <w:br/>
      </w:r>
    </w:p>
    <w:p>
      <w:r>
        <w:t>Међусобни напади капиталиста и њихове игре, па макар имале и форму притиска, нису никакав притисак на “Србију” и радничка класа Србије нема нипта са тиме ко је од њих и против кога подигао оптужницу, била она усмерена против неког из Србије или неке друге земље, а капиталисти Србије и социјал-шовинисти уживају у ситуацији у којој се напад на неког од пијуна српског капитализма схвата као некакав “напад на Србију” од ког сви треба заједно да се бранимо уместо да се боримо против свог правог непријатеља, капитализма, који у Србији оставља генерације и генерације у дуговима, беди и сиромаштву.</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podignuta-optuznica-protiv-vojislava-sesel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