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Požari uništavaju Evropu dok se ratni budžeti uvećavaju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2026-08-16</w:t>
      </w:r>
    </w:p>
    <w:p>
      <w:pPr/>
      <w:r>
        <w:t>2 мин. читања</w:t>
      </w:r>
    </w:p>
    <w:p/>
    <w:p>
      <w:r>
        <w:t>Evropski požari predstavljeni su kao najveća kriza od Drugog svetskog rata. Umesto da investiraju u mere prevencije, kapitalističke države finansiraju sledeći svetski rat</w:t>
      </w:r>
    </w:p>
    <w:p>
      <w:r>
        <w:rPr>
          <w:b/>
        </w:rPr>
        <w:t>Detalji.</w:t>
      </w:r>
      <w:r>
        <w:t xml:space="preserve"> Požari su se razbukteli u </w:t>
      </w:r>
      <w:hyperlink r:id="rId12">
        <w:r>
          <w:rPr>
            <w:color w:val="0000FF"/>
            <w:u w:val="single"/>
          </w:rPr>
          <w:t>Francuskoj</w:t>
        </w:r>
      </w:hyperlink>
      <w:r>
        <w:t xml:space="preserve">, </w:t>
      </w:r>
      <w:hyperlink r:id="rId12">
        <w:r>
          <w:rPr>
            <w:color w:val="0000FF"/>
            <w:u w:val="single"/>
          </w:rPr>
          <w:t>Grčkoj</w:t>
        </w:r>
      </w:hyperlink>
      <w:r>
        <w:t xml:space="preserve">, </w:t>
      </w:r>
      <w:hyperlink r:id="rId12">
        <w:r>
          <w:rPr>
            <w:color w:val="0000FF"/>
            <w:u w:val="single"/>
          </w:rPr>
          <w:t>Španiji</w:t>
        </w:r>
      </w:hyperlink>
      <w:r>
        <w:t xml:space="preserve">, </w:t>
      </w:r>
      <w:hyperlink r:id="rId13">
        <w:r>
          <w:rPr>
            <w:color w:val="0000FF"/>
            <w:u w:val="single"/>
          </w:rPr>
          <w:t>Portugalu</w:t>
        </w:r>
      </w:hyperlink>
      <w:r>
        <w:t xml:space="preserve"> i </w:t>
      </w:r>
      <w:hyperlink r:id="rId14">
        <w:r>
          <w:rPr>
            <w:color w:val="0000FF"/>
            <w:u w:val="single"/>
          </w:rPr>
          <w:t>Velikoj Britaniji</w:t>
        </w:r>
      </w:hyperlink>
      <w:r>
        <w:t xml:space="preserve">, uz pomoć olujnih vetrova i pogoršani rekordnim </w:t>
      </w:r>
      <w:hyperlink r:id="rId15">
        <w:r>
          <w:rPr>
            <w:color w:val="0000FF"/>
            <w:u w:val="single"/>
          </w:rPr>
          <w:t>toplotnim talasima</w:t>
        </w:r>
      </w:hyperlink>
      <w:r>
        <w:t xml:space="preserve">. </w:t>
      </w:r>
    </w:p>
    <w:p>
      <w:r>
        <w:t xml:space="preserve">► U </w:t>
      </w:r>
      <w:hyperlink r:id="rId16">
        <w:r>
          <w:rPr>
            <w:color w:val="0000FF"/>
            <w:u w:val="single"/>
          </w:rPr>
          <w:t>Francuskoj</w:t>
        </w:r>
      </w:hyperlink>
      <w:r>
        <w:t xml:space="preserve"> vatre su već spalile više prostranstva nego bilo koje godine od 2006, dok su u </w:t>
      </w:r>
      <w:hyperlink r:id="rId17">
        <w:r>
          <w:rPr>
            <w:color w:val="0000FF"/>
            <w:u w:val="single"/>
          </w:rPr>
          <w:t>Španiji</w:t>
        </w:r>
      </w:hyperlink>
      <w:r>
        <w:t xml:space="preserve"> već devastirale više od 1,5 milijardi kvadratnih metara zemlje. Francuska je zabeležila svoj </w:t>
      </w:r>
      <w:hyperlink r:id="rId18">
        <w:r>
          <w:rPr>
            <w:color w:val="0000FF"/>
            <w:u w:val="single"/>
          </w:rPr>
          <w:t>prvi</w:t>
        </w:r>
      </w:hyperlink>
      <w:r>
        <w:t xml:space="preserve"> „požarni oblak“ u vidu toksičnih gasova koji se šire preko granica. Francuske </w:t>
      </w:r>
      <w:hyperlink r:id="rId19">
        <w:r>
          <w:rPr>
            <w:color w:val="0000FF"/>
            <w:u w:val="single"/>
          </w:rPr>
          <w:t>zdravstvene agencije</w:t>
        </w:r>
      </w:hyperlink>
      <w:r>
        <w:t xml:space="preserve"> se pripremaju za porast respiratornih i kardiovaskularnih slučajeva u bolnicama. </w:t>
      </w:r>
    </w:p>
    <w:p>
      <w:r>
        <w:t xml:space="preserve">► Više od </w:t>
      </w:r>
      <w:hyperlink r:id="rId20">
        <w:r>
          <w:rPr>
            <w:color w:val="0000FF"/>
            <w:u w:val="single"/>
          </w:rPr>
          <w:t>300.000</w:t>
        </w:r>
      </w:hyperlink>
      <w:r>
        <w:t xml:space="preserve"> ljudi u Francuskoj, Portugalu i Španiji već je bilo primorano na evakuaciju iz svojih kuća. Regionalni predsednik </w:t>
      </w:r>
      <w:hyperlink r:id="rId21">
        <w:r>
          <w:rPr>
            <w:color w:val="0000FF"/>
            <w:u w:val="single"/>
          </w:rPr>
          <w:t>Madrida</w:t>
        </w:r>
      </w:hyperlink>
      <w:r>
        <w:t xml:space="preserve"> opisao je požare kao „najgore“ u istoriji celog regiona. </w:t>
      </w:r>
      <w:hyperlink r:id="rId22">
        <w:r>
          <w:rPr>
            <w:color w:val="0000FF"/>
            <w:u w:val="single"/>
          </w:rPr>
          <w:t>Francuski predsednik</w:t>
        </w:r>
      </w:hyperlink>
      <w:r>
        <w:t xml:space="preserve"> nazvao je situaciju „najgorom krizom od Drugog svetskog rata“. Španija je, kao i Francuska, mobilisala deo svoje vojske kako bi pomogla vatrogascima u ograničavanju širenja požara.</w:t>
      </w:r>
    </w:p>
    <w:p>
      <w:r>
        <w:t xml:space="preserve">► Požari su već poremetili svakodnevni život miliona radnika. Širom Evrope </w:t>
      </w:r>
      <w:hyperlink r:id="rId23">
        <w:r>
          <w:rPr>
            <w:color w:val="0000FF"/>
            <w:u w:val="single"/>
          </w:rPr>
          <w:t>toplotni talasi</w:t>
        </w:r>
      </w:hyperlink>
      <w:r>
        <w:t xml:space="preserve">, koji ih podpiruju, smanjuju prinose useva, uvećavaju </w:t>
      </w:r>
      <w:hyperlink r:id="rId24">
        <w:r>
          <w:rPr>
            <w:color w:val="0000FF"/>
            <w:u w:val="single"/>
          </w:rPr>
          <w:t>cene hrane</w:t>
        </w:r>
      </w:hyperlink>
      <w:r>
        <w:t xml:space="preserve"> i opterećuju </w:t>
      </w:r>
      <w:hyperlink r:id="rId25">
        <w:r>
          <w:rPr>
            <w:color w:val="0000FF"/>
            <w:u w:val="single"/>
          </w:rPr>
          <w:t>javnu infrastrukturu</w:t>
        </w:r>
      </w:hyperlink>
      <w:r>
        <w:t>.</w:t>
      </w:r>
    </w:p>
    <w:p>
      <w:r>
        <w:rPr>
          <w:b/>
        </w:rPr>
        <w:t>Kontekst.</w:t>
      </w:r>
      <w:r>
        <w:t xml:space="preserve"> Od </w:t>
      </w:r>
      <w:hyperlink r:id="rId26">
        <w:r>
          <w:rPr>
            <w:color w:val="0000FF"/>
            <w:u w:val="single"/>
          </w:rPr>
          <w:t>1970-ih</w:t>
        </w:r>
      </w:hyperlink>
      <w:r>
        <w:t xml:space="preserve">, naučnici i političari bili su svesni klimatskih promena. UN konferencija o klimatskim promenama se od tada sastala </w:t>
      </w:r>
      <w:hyperlink r:id="rId27">
        <w:r>
          <w:rPr>
            <w:color w:val="0000FF"/>
            <w:u w:val="single"/>
          </w:rPr>
          <w:t>30</w:t>
        </w:r>
      </w:hyperlink>
      <w:r>
        <w:t xml:space="preserve"> puta. Međutim, nijedna stvarna mera protiv klimatskih promena nije doneta, čak i dok se u međuvremenu svet zagreva </w:t>
      </w:r>
      <w:hyperlink r:id="rId28">
        <w:r>
          <w:rPr>
            <w:color w:val="0000FF"/>
            <w:u w:val="single"/>
          </w:rPr>
          <w:t>brže</w:t>
        </w:r>
      </w:hyperlink>
      <w:r>
        <w:t xml:space="preserve"> nego ranije. Isti ti samiti su, umesto za to, korišćeni od strane lobista industrije fosilnih goriva koji su </w:t>
      </w:r>
      <w:hyperlink r:id="rId29">
        <w:r>
          <w:rPr>
            <w:color w:val="0000FF"/>
            <w:u w:val="single"/>
          </w:rPr>
          <w:t>sklapali dogovore</w:t>
        </w:r>
      </w:hyperlink>
      <w:r>
        <w:t xml:space="preserve"> i </w:t>
      </w:r>
      <w:hyperlink r:id="rId30">
        <w:r>
          <w:rPr>
            <w:color w:val="0000FF"/>
            <w:u w:val="single"/>
          </w:rPr>
          <w:t>uticali</w:t>
        </w:r>
      </w:hyperlink>
      <w:r>
        <w:t xml:space="preserve"> na pregovore bez otkrivanja svoje afilijacije.  </w:t>
      </w:r>
    </w:p>
    <w:p>
      <w:r>
        <w:t xml:space="preserve">► Francuska vlast se uporno ponašala kontraproduktivno pri ograničavanju obima požara. Ona je smanjila </w:t>
      </w:r>
      <w:hyperlink r:id="rId31">
        <w:r>
          <w:rPr>
            <w:color w:val="0000FF"/>
            <w:u w:val="single"/>
          </w:rPr>
          <w:t>budžet</w:t>
        </w:r>
      </w:hyperlink>
      <w:r>
        <w:t xml:space="preserve"> civilne zaštite, što znači da je sada dostupno manje vatrogasnih letelica. U januaru 2026. vatrogasci koji su </w:t>
      </w:r>
      <w:hyperlink r:id="rId32">
        <w:r>
          <w:rPr>
            <w:color w:val="0000FF"/>
            <w:u w:val="single"/>
          </w:rPr>
          <w:t>na ulice izašli</w:t>
        </w:r>
      </w:hyperlink>
      <w:r>
        <w:t xml:space="preserve"> tražeći bolju opremu i uslove dočekani su policijskim nasiljem. </w:t>
      </w:r>
    </w:p>
    <w:p>
      <w:r>
        <w:t xml:space="preserve">► Sama EU </w:t>
      </w:r>
      <w:hyperlink r:id="rId33">
        <w:r>
          <w:rPr>
            <w:color w:val="0000FF"/>
            <w:u w:val="single"/>
          </w:rPr>
          <w:t>priznaje</w:t>
        </w:r>
      </w:hyperlink>
      <w:r>
        <w:t xml:space="preserve"> da će za prilagođavanje klimatskim promenama biti potrebno 59 -173 milijarde evra u godišnjim investicijama do 2100. godine kako bi se zaštitili poljoprivreda, infrastruktura i ekosistemi. Trenutna izdvojena sredstva iznose samo 15 milijardi evra godišnje.</w:t>
      </w:r>
    </w:p>
    <w:p>
      <w:r>
        <w:t xml:space="preserve">► Ovo stoji u oštroj suprotnosti s resursima koje kapitalisti izdvajaju za </w:t>
      </w:r>
      <w:hyperlink r:id="rId34">
        <w:r>
          <w:rPr>
            <w:color w:val="0000FF"/>
            <w:u w:val="single"/>
          </w:rPr>
          <w:t>ratne pripreme</w:t>
        </w:r>
      </w:hyperlink>
      <w:r>
        <w:t xml:space="preserve">. Smatra se da će države EU potrošiti približno </w:t>
      </w:r>
      <w:hyperlink r:id="rId35">
        <w:r>
          <w:rPr>
            <w:color w:val="0000FF"/>
            <w:u w:val="single"/>
          </w:rPr>
          <w:t>450 milijardi evra</w:t>
        </w:r>
      </w:hyperlink>
      <w:r>
        <w:t xml:space="preserve"> na vojne budžete samo u 2026. godini, a zvaničnici SAD-a traže vojni budžet od </w:t>
      </w:r>
      <w:hyperlink r:id="rId36">
        <w:r>
          <w:rPr>
            <w:color w:val="0000FF"/>
            <w:u w:val="single"/>
          </w:rPr>
          <w:t>1,5 triliona dolara</w:t>
        </w:r>
      </w:hyperlink>
      <w:r>
        <w:t xml:space="preserve">, dok istovremeno </w:t>
      </w:r>
      <w:hyperlink r:id="rId37">
        <w:r>
          <w:rPr>
            <w:color w:val="0000FF"/>
            <w:u w:val="single"/>
          </w:rPr>
          <w:t>smanjuju</w:t>
        </w:r>
      </w:hyperlink>
      <w:r>
        <w:t xml:space="preserve"> ulaganja u socijalnu zaštitu. Tramp je </w:t>
      </w:r>
      <w:hyperlink r:id="rId38">
        <w:r>
          <w:rPr>
            <w:color w:val="0000FF"/>
            <w:u w:val="single"/>
          </w:rPr>
          <w:t>priznao</w:t>
        </w:r>
      </w:hyperlink>
      <w:r>
        <w:t xml:space="preserve"> da „nije moguće“ ulagati u obdaništa i zdravstveno osiguranje „jer vodimo ratove“. </w:t>
      </w:r>
    </w:p>
    <w:p>
      <w:r>
        <w:t xml:space="preserve">Politšturm regularno publikuje marksističko-lenjinističke analize sve gore klimatske krize, kao i drugih ključnih političkih i ekonomskih problema. Zapratite nas na </w:t>
      </w:r>
      <w:hyperlink r:id="rId39">
        <w:r>
          <w:rPr>
            <w:color w:val="0000FF"/>
            <w:u w:val="single"/>
          </w:rPr>
          <w:t>Youtube-u</w:t>
        </w:r>
      </w:hyperlink>
      <w:r>
        <w:t xml:space="preserve">, </w:t>
      </w:r>
      <w:hyperlink r:id="rId40">
        <w:r>
          <w:rPr>
            <w:color w:val="0000FF"/>
            <w:u w:val="single"/>
          </w:rPr>
          <w:t>Instagramu</w:t>
        </w:r>
      </w:hyperlink>
      <w:r>
        <w:t xml:space="preserve"> i </w:t>
      </w:r>
      <w:hyperlink r:id="rId41">
        <w:r>
          <w:rPr>
            <w:color w:val="0000FF"/>
            <w:u w:val="single"/>
          </w:rPr>
          <w:t>Diskord</w:t>
        </w:r>
      </w:hyperlink>
      <w:r>
        <w:t>. Pridružite nam se kako (</w:t>
      </w:r>
      <w:hyperlink r:id="rId42">
        <w:r>
          <w:rPr>
            <w:color w:val="0000FF"/>
            <w:u w:val="single"/>
          </w:rPr>
          <w:t>RS</w:t>
        </w:r>
      </w:hyperlink>
      <w:r>
        <w:t xml:space="preserve"> ili </w:t>
      </w:r>
      <w:hyperlink r:id="rId43">
        <w:r>
          <w:rPr>
            <w:color w:val="0000FF"/>
            <w:u w:val="single"/>
          </w:rPr>
          <w:t>HR</w:t>
        </w:r>
      </w:hyperlink>
      <w:r>
        <w:t>) biste nam pomogli u našem radu.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pozari-unistavaju-evropu-dok-se-ratni-budzeti-uvecavaju" TargetMode="External"/><Relationship Id="rId12" Type="http://schemas.openxmlformats.org/officeDocument/2006/relationships/hyperlink" Target="https://www.reuters.com/business/environment/wildfires-rage-greece-firefighters-continue-battle-france-spain-2026-08-01/" TargetMode="External"/><Relationship Id="rId13" Type="http://schemas.openxmlformats.org/officeDocument/2006/relationships/hyperlink" Target="https://eu-space.europa.eu/components/earth-observation-copernicus/image-of-the-day/wildfires-along-portugal-spain-border" TargetMode="External"/><Relationship Id="rId14" Type="http://schemas.openxmlformats.org/officeDocument/2006/relationships/hyperlink" Target="https://www.chinadaily.com.cn/a/202607/31/WS6a6bfa32a310986e2b468483.html" TargetMode="External"/><Relationship Id="rId15" Type="http://schemas.openxmlformats.org/officeDocument/2006/relationships/hyperlink" Target="https://us.politsturm.com/european-heatwave-kills-thousands" TargetMode="External"/><Relationship Id="rId16" Type="http://schemas.openxmlformats.org/officeDocument/2006/relationships/hyperlink" Target="https://www.reuters.com/business/environment/stark-scale-europes-wildfires-2026-07-31/" TargetMode="External"/><Relationship Id="rId17" Type="http://schemas.openxmlformats.org/officeDocument/2006/relationships/hyperlink" Target="https://archive.ph/F42o8/image" TargetMode="External"/><Relationship Id="rId18" Type="http://schemas.openxmlformats.org/officeDocument/2006/relationships/hyperlink" Target="https://www.youtube.com/watch?v=-txs_ZH905g&amp;t=202s" TargetMode="External"/><Relationship Id="rId19" Type="http://schemas.openxmlformats.org/officeDocument/2006/relationships/hyperlink" Target="https://www.dlr.de/en/eoc/latest/news/2026/wildfires-in-spain-and-france-trigger-air-pollution-emergency" TargetMode="External"/><Relationship Id="rId20" Type="http://schemas.openxmlformats.org/officeDocument/2006/relationships/hyperlink" Target="https://www.bbc.com/news/articles/cj638jx0l53o" TargetMode="External"/><Relationship Id="rId21" Type="http://schemas.openxmlformats.org/officeDocument/2006/relationships/hyperlink" Target="https://www.bbc.com/news/articles/czjlenp0xk8o" TargetMode="External"/><Relationship Id="rId22" Type="http://schemas.openxmlformats.org/officeDocument/2006/relationships/hyperlink" Target="https://en.sedaily.com/international/2026/07/30/france-wildfires-halt-130000-workers-macron-calls-it-worst" TargetMode="External"/><Relationship Id="rId23" Type="http://schemas.openxmlformats.org/officeDocument/2006/relationships/hyperlink" Target="https://www.cnbc.com/2026/07/30/europe-heatwaves-economy-wildfires-summer.html" TargetMode="External"/><Relationship Id="rId24" Type="http://schemas.openxmlformats.org/officeDocument/2006/relationships/hyperlink" Target="https://www.forbes.com/sites/we-dont-have-time/2026/08/01/why-climateflation-will-drive-food-prices-more-than-war/" TargetMode="External"/><Relationship Id="rId25" Type="http://schemas.openxmlformats.org/officeDocument/2006/relationships/hyperlink" Target="https://t.me/sturmconf_inter/10752" TargetMode="External"/><Relationship Id="rId26" Type="http://schemas.openxmlformats.org/officeDocument/2006/relationships/hyperlink" Target="https://www.wearewater.org/en/insights/how-long-have-we-known-climate-change-warnings-started-50-years-ago/" TargetMode="External"/><Relationship Id="rId27" Type="http://schemas.openxmlformats.org/officeDocument/2006/relationships/hyperlink" Target="https://www.un.org/en/climatechange/cop30" TargetMode="External"/><Relationship Id="rId28" Type="http://schemas.openxmlformats.org/officeDocument/2006/relationships/hyperlink" Target="https://www.sciencedaily.com/releases/2026/08/260801093239.htm" TargetMode="External"/><Relationship Id="rId29" Type="http://schemas.openxmlformats.org/officeDocument/2006/relationships/hyperlink" Target="https://www.bbc.co.uk/news/articles/crmzvdn9e18o" TargetMode="External"/><Relationship Id="rId30" Type="http://schemas.openxmlformats.org/officeDocument/2006/relationships/hyperlink" Target="https://www.transparency.org/en/press/lack-of-transparency-over-lobbying-at-un-climate-talks-undermines-public-trust-new-analysis" TargetMode="External"/><Relationship Id="rId31" Type="http://schemas.openxmlformats.org/officeDocument/2006/relationships/hyperlink" Target="https://www.franceinfo.fr/replay-radio/le-vrai-du-faux/vrai-ou-faux-le-gouvernement-attal-a-t-il-coupe-dans-le-budget-de-la-securite-civile-entrainant-l-annulation-de-la-commande-de-deux-canadair_8063753.html" TargetMode="External"/><Relationship Id="rId32" Type="http://schemas.openxmlformats.org/officeDocument/2006/relationships/hyperlink" Target="https://www.reuters.com/article/world/french-police-clash-with-firefighters-at-paris-demonstration-idUSKBN1ZR1TQ/" TargetMode="External"/><Relationship Id="rId33" Type="http://schemas.openxmlformats.org/officeDocument/2006/relationships/hyperlink" Target="https://www.eea.europa.eu/en/analysis/publications/costs-and-benefits-of-adaptation-actions-in-europe" TargetMode="External"/><Relationship Id="rId34" Type="http://schemas.openxmlformats.org/officeDocument/2006/relationships/hyperlink" Target="https://us.politsturm.com/eu-militarism-growth#the-growth-of-military-spending" TargetMode="External"/><Relationship Id="rId35" Type="http://schemas.openxmlformats.org/officeDocument/2006/relationships/hyperlink" Target="https://www.euractiv.com/news/eu-defence-spending-hits-e418bn-as-joint-procurement-lags-eda-finds/" TargetMode="External"/><Relationship Id="rId36" Type="http://schemas.openxmlformats.org/officeDocument/2006/relationships/hyperlink" Target="https://english.news.cn/20260404/f5734e7a280547afa735274a6997dd47/c.html" TargetMode="External"/><Relationship Id="rId37" Type="http://schemas.openxmlformats.org/officeDocument/2006/relationships/hyperlink" Target="https://us.politsturm.com/us-bill-slashes-spending-and-expanding-militarism" TargetMode="External"/><Relationship Id="rId38" Type="http://schemas.openxmlformats.org/officeDocument/2006/relationships/hyperlink" Target="https://us.politsturm.com/trump-prioritises-war-spending-over-healthcare" TargetMode="External"/><Relationship Id="rId39" Type="http://schemas.openxmlformats.org/officeDocument/2006/relationships/hyperlink" Target="https://www.youtube.com/@politsturm.serbia" TargetMode="External"/><Relationship Id="rId40" Type="http://schemas.openxmlformats.org/officeDocument/2006/relationships/hyperlink" Target="https://www.instagram.com/politsturm.serbia/" TargetMode="External"/><Relationship Id="rId41" Type="http://schemas.openxmlformats.org/officeDocument/2006/relationships/hyperlink" Target="https://discord.com/invite/pvfeUYg" TargetMode="External"/><Relationship Id="rId42" Type="http://schemas.openxmlformats.org/officeDocument/2006/relationships/hyperlink" Target="https://docs.google.com/forms/d/1wrwrTjyVyRKW2NavItMX2BifjQKQT9NCOx9vYSLa_GA/viewform?edit_requested=true" TargetMode="External"/><Relationship Id="rId43" Type="http://schemas.openxmlformats.org/officeDocument/2006/relationships/hyperlink" Target="https://docs.google.com/forms/d/1XD6VbpEYK2A_so_XWxU1W2f4wnuFkPmKNgvZAh3-vkM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