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Синдикати најављују протесте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2025-09-11</w:t>
      </w:r>
    </w:p>
    <w:p>
      <w:pPr/>
      <w:r>
        <w:t>3 мин. читања</w:t>
      </w:r>
    </w:p>
    <w:p/>
    <w:p>
      <w:pPr>
        <w:pStyle w:val="Heading3"/>
      </w:pPr>
      <w:r>
        <w:t>Да ли је ово знак развоја синдикалне борбе и радничког покрета?</w:t>
      </w:r>
    </w:p>
    <w:p>
      <w:r>
        <w:rPr>
          <w:b/>
        </w:rPr>
        <w:t xml:space="preserve">Детаљи. </w:t>
      </w:r>
      <w:r>
        <w:t>Држава је ове године под притиском малограђанског бунта и све већег сиромаштва радника подигла минималну зараду у Србији на 59.000 динара, то јест 500 евра. Ова одлука ступа на снагу од 1.октобра ове године.</w:t>
      </w:r>
    </w:p>
    <w:p>
      <w:r>
        <w:t xml:space="preserve">Синдикати </w:t>
      </w:r>
      <w:hyperlink r:id="rId11">
        <w:r>
          <w:rPr>
            <w:color w:val="0000FF"/>
            <w:u w:val="single"/>
          </w:rPr>
          <w:t>нису задовољни</w:t>
        </w:r>
      </w:hyperlink>
      <w:r>
        <w:t xml:space="preserve"> понудом капиталиста и последично су најавили штрајкове ако минималац у Србији не буде 70.000 динара од 1. јануара 2026. године и ако се не повећа и просечна плата.</w:t>
      </w:r>
    </w:p>
    <w:p>
      <w:r>
        <w:rPr>
          <w:b/>
        </w:rPr>
        <w:t xml:space="preserve">Треба да знате. </w:t>
      </w:r>
      <w:r>
        <w:t xml:space="preserve">И сами синдикати су свесни да држава неће тек тако, без озбиљних штрајкова прихватити понуду за минималац и просечну плату. Треба и нагласити да чак и ако прихвате то неће променити чињеницу да чак три четвртина домаћинства у Србији </w:t>
      </w:r>
      <w:hyperlink r:id="rId12">
        <w:r>
          <w:rPr>
            <w:color w:val="0000FF"/>
            <w:u w:val="single"/>
          </w:rPr>
          <w:t>живи од плате до плате</w:t>
        </w:r>
      </w:hyperlink>
      <w:r>
        <w:t>. Повећање минималца чак и до 70.000 са растом цена ту цифру једино ће смањити, али је неће укинути.</w:t>
      </w:r>
    </w:p>
    <w:p>
      <w:r>
        <w:t xml:space="preserve">Но овакав развој упућује на једну позитивну тенденцију. Постоје два показатеља да се раднички покрет у Србији развија. </w:t>
      </w:r>
    </w:p>
    <w:p>
      <w:r>
        <w:t xml:space="preserve">Чињеница је да синдикати нису више толико плашљиви да се боре за повећање минималца и просечне плате чак и ако сами знају да капиталисти неће одмах прихватити понуду. Број штрајкова у последње време у Србији </w:t>
      </w:r>
      <w:hyperlink r:id="rId13">
        <w:r>
          <w:rPr>
            <w:color w:val="0000FF"/>
            <w:u w:val="single"/>
          </w:rPr>
          <w:t>расте</w:t>
        </w:r>
      </w:hyperlink>
      <w:r>
        <w:t>.</w:t>
      </w:r>
    </w:p>
    <w:p>
      <w:r>
        <w:t xml:space="preserve">Друга још битнија ствар је </w:t>
      </w:r>
      <w:hyperlink r:id="rId14">
        <w:r>
          <w:rPr>
            <w:color w:val="0000FF"/>
            <w:u w:val="single"/>
          </w:rPr>
          <w:t>закључак</w:t>
        </w:r>
      </w:hyperlink>
      <w:r>
        <w:t xml:space="preserve"> председника Савеза самосталних синдиката Србије (СССС) Зорана Михајловића: „Уколико синдикати из јавног сектора буду незадовољни и одлуче се на протесте, ми апелујемо да се сви захтеви траже истовремено, заједнички и масовно, а не кроз појединачне и раздвојене акције“</w:t>
      </w:r>
    </w:p>
    <w:p>
      <w:r>
        <w:t xml:space="preserve">За контекст Зоран Михајловић је нови председник СССС, заменио је бившег „доживотног вожда” Љубисава Орбовића који је био председник од 2007.године и цело то време био невероватно непопуларан међу радницима (за детаљније прочитајте овај </w:t>
      </w:r>
      <w:hyperlink r:id="rId15">
        <w:r>
          <w:rPr>
            <w:color w:val="0000FF"/>
            <w:u w:val="single"/>
          </w:rPr>
          <w:t>чланак</w:t>
        </w:r>
      </w:hyperlink>
      <w:r>
        <w:t xml:space="preserve">). Додатно СССС је био кратко време подељен када је дошло до питања подршке протеста у Србији. Један од чланова председништва СССС, председник синдиката металаца Зоран Марковић, је одлучио да подржи протесте током 1. маја и показао се као </w:t>
      </w:r>
      <w:hyperlink r:id="rId16">
        <w:r>
          <w:rPr>
            <w:color w:val="0000FF"/>
            <w:u w:val="single"/>
          </w:rPr>
          <w:t>отворени фашиста</w:t>
        </w:r>
      </w:hyperlink>
      <w:r>
        <w:t>, док Орбовић то није урадио.</w:t>
      </w:r>
    </w:p>
    <w:p>
      <w:r>
        <w:t xml:space="preserve">Нови председник Михајловић обећао је да ће синдикат </w:t>
      </w:r>
      <w:hyperlink r:id="rId17">
        <w:r>
          <w:rPr>
            <w:color w:val="0000FF"/>
            <w:u w:val="single"/>
          </w:rPr>
          <w:t>вратити</w:t>
        </w:r>
      </w:hyperlink>
      <w:r>
        <w:t xml:space="preserve"> у руке самих радника и да ће обавештавати раднике у синдикату сваких 2 месеца шта он тачно ради као вођа синдиката.</w:t>
      </w:r>
    </w:p>
    <w:p>
      <w:r>
        <w:t>Радници се кроз спонтану тржишну борбу (краћи радни дан, боље плaте итд.) све више уједињују и тако стварају солидан и масовни раднички покрет који је један од услова за укидање капитализма. Овде сам Михајловић и било које друго лице које постане председник овог или другог синдиката није битно, он као такав је само последица незадовољства радника у том синдикату који деценијама држи раднике раштрканим и чије доживотне вође живе од продаје радне коже капиталистичкој класи била она домаћа или страна.</w:t>
      </w:r>
    </w:p>
    <w:p>
      <w:r>
        <w:t xml:space="preserve">Дакле, његов закључак који позива раднике на уједињену борбу и да буду мање плашљиви је само одраз тренутног расположења радника у Србији који су ове године више пута </w:t>
      </w:r>
      <w:hyperlink r:id="rId13">
        <w:r>
          <w:rPr>
            <w:color w:val="0000FF"/>
            <w:u w:val="single"/>
          </w:rPr>
          <w:t>имали</w:t>
        </w:r>
      </w:hyperlink>
      <w:r>
        <w:t xml:space="preserve"> „дивље штрајкове” (не припадају ни једном званичном синдикату) ​​као реакцију на почетак нове капиталистичке кризе. Сасвим је могуће и изгледно да ћемо у блиској будућности видети раст нових независних синдиката који ће пробати да се максимално отцепе од паразитске синдикалне бирократије која живи од продаје радничке коже, а који ће се - како је и нови председник ССССа сам најавио - борити уједињено.</w:t>
      </w:r>
    </w:p>
    <w:p>
      <w:r>
        <w:rPr>
          <w:b/>
        </w:rPr>
        <w:t xml:space="preserve">Закључак. </w:t>
      </w:r>
      <w:r>
        <w:t>Раднички покрет је неминовна последица спонтане тржишне борбе између радничке и капиталистичке класе, видимо да се активно развија. Једини начин, међутим, да се радници реше сопственог сиромаштва није борба за бедне реформе и уступке. Они не смеју бити крајњи циљ. Једини начин да се радничка класа, како у Србији, па тако и у целом свету, ослободи свих последица капитализма јесте упознавање радничког покрета са научним социјализмом који је већ давно показао да капитализам ствара сопственог гробара у форми радничке класе која нема ништа друго да прода осим сопствену кожу капиталистима. Октобарска револуција 1917. и последична изградња социјализма показали су да радници могу да граде нови свет без капиталиста, али зато капиталисти никад нису и никад неће моћи без радника.</w:t>
      </w:r>
    </w:p>
    <w:p>
      <w:r>
        <w:t xml:space="preserve">Победа социјализма била је могућа примарно због постојања политичке авангарде радничке класе у форми бољшевичке партије која се челичила кроз борбу са опортунистичким струјама у радничком и социјалистичком покрету, самовољом царистичког режима и капитализмом. Најбитнији фактор је била револуционарна теорија марксизма-лењинизма која данас мора постати још једном снага радника, њихово најбитније оружје. Политштурм ради ка овом циљу и позива вас да се </w:t>
      </w:r>
      <w:hyperlink r:id="rId18">
        <w:r>
          <w:rPr>
            <w:color w:val="0000FF"/>
            <w:u w:val="single"/>
          </w:rPr>
          <w:t>придружите.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sindikati-najavljuju-proteste-u-srbiji" TargetMode="External"/><Relationship Id="rId11" Type="http://schemas.openxmlformats.org/officeDocument/2006/relationships/hyperlink" Target="https://www.danas.rs/vesti/ekonomija/poljoprivrednici-protest-sindikati/" TargetMode="External"/><Relationship Id="rId12" Type="http://schemas.openxmlformats.org/officeDocument/2006/relationships/hyperlink" Target="https://www.danas.rs/vesti/ekonomija/ssss-u-srbiji-712-odsto-domacinstava-ne-moze-nista-da-ustedi/" TargetMode="External"/><Relationship Id="rId13" Type="http://schemas.openxmlformats.org/officeDocument/2006/relationships/hyperlink" Target="https://rs.politsturm.com/sire-se-strajkovi-po-srbiji" TargetMode="External"/><Relationship Id="rId14" Type="http://schemas.openxmlformats.org/officeDocument/2006/relationships/hyperlink" Target="https://share.google/4bRg5aiY0Lgzr3Hqv" TargetMode="External"/><Relationship Id="rId15" Type="http://schemas.openxmlformats.org/officeDocument/2006/relationships/hyperlink" Target="https://share.google/yWh8P8roVF4oskLE2" TargetMode="External"/><Relationship Id="rId16" Type="http://schemas.openxmlformats.org/officeDocument/2006/relationships/hyperlink" Target="https://share.google/01ivMfVv6V6SYLcsl" TargetMode="External"/><Relationship Id="rId17" Type="http://schemas.openxmlformats.org/officeDocument/2006/relationships/hyperlink" Target="https://share.google/yTO5qcX3juOvS9adj" TargetMode="External"/><Relationship Id="rId18" Type="http://schemas.openxmlformats.org/officeDocument/2006/relationships/hyperlink" Target="https://share.google/bP2PtqcL9X2FnME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