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Smrt zločinca i heroja srpskog nacionalizma, Ratka Mladića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p>
      <w:pPr/>
      <w:r>
        <w:t>2026-08-28</w:t>
      </w:r>
    </w:p>
    <w:p>
      <w:pPr/>
      <w:r>
        <w:t>2 мин. читања</w:t>
      </w:r>
    </w:p>
    <w:p/>
    <w:p>
      <w:r>
        <w:t xml:space="preserve">Preminuo je Ratko Mladić, jedan od vodećih ljudi kapitalistčkih ratnih dešavanja 90-ih godina.   </w:t>
      </w:r>
    </w:p>
    <w:p>
      <w:r>
        <w:rPr>
          <w:b/>
        </w:rPr>
        <w:t>Detalji</w:t>
      </w:r>
      <w:r>
        <w:t xml:space="preserve">. Juče je preminuo nekadašnji komandant Glavnog štaba Vojske Republike Srpske za vreme ratova 90-ih, Ratko Mladić, </w:t>
      </w:r>
      <w:hyperlink r:id="rId12">
        <w:r>
          <w:rPr>
            <w:color w:val="0000FF"/>
            <w:u w:val="single"/>
          </w:rPr>
          <w:t>prenosi N1</w:t>
        </w:r>
      </w:hyperlink>
      <w:r>
        <w:t xml:space="preserve">. Dotični je preminuo u zatvoru u koji je smešten zbog mnogobrojnih ratnih zločina kojima je u periodu rata rukovodio. </w:t>
      </w:r>
    </w:p>
    <w:p>
      <w:r>
        <w:rPr>
          <w:b/>
        </w:rPr>
        <w:t>Treba da znate.</w:t>
      </w:r>
      <w:r>
        <w:t xml:space="preserve"> Ratko Mladić postao je </w:t>
      </w:r>
      <w:hyperlink r:id="rId13">
        <w:r>
          <w:rPr>
            <w:color w:val="0000FF"/>
            <w:u w:val="single"/>
          </w:rPr>
          <w:t>simbol</w:t>
        </w:r>
      </w:hyperlink>
      <w:r>
        <w:t xml:space="preserve"> u nacionalističkim i desničarskim krugovima u Srbiji, gde je praktično uzdignut u status mučenika i heroja. Ovaj položaj, po njima, zaslužio je zbog svojih delatnosti tokom ratova 90-ih u kojima je predvodio vojsku srpske buržoazije u rasparčavanju Jugoslavije. Pod njegovim vođstvom, zarad interesa srpskih kapitalista, Vojska Republike Srpske sprovela je opsežni teror nad radničkom klasom Bosne i Hercegovine, a pogotovo nad muslimanskom populacijom. </w:t>
      </w:r>
    </w:p>
    <w:p>
      <w:r>
        <w:t xml:space="preserve">► Mimo raznih reakcionara može se naći i socijal-šovinistički glas koji ulogu Srbije u ratu, pa samim tim i Mladićevu, dovodi u vezu sa antiimperijalističkom borbom. Na ovakve iluzorne tvrdnje možemo samo odgovoriti da je uloga Srbije, kao i ostalih zemalja, pa i njihovih generala i političara, u ratovima 90-ih bila usmerena na ostvarivanje što većeg dobitka za svoju kapitalističku klasu. Ovakav zaključak ne pobija ni to što se Mladić </w:t>
      </w:r>
      <w:hyperlink r:id="rId14">
        <w:r>
          <w:rPr>
            <w:color w:val="0000FF"/>
            <w:u w:val="single"/>
          </w:rPr>
          <w:t>kiti simbolima „komunizma”</w:t>
        </w:r>
      </w:hyperlink>
      <w:r>
        <w:t xml:space="preserve">, isto kao što mahanje crvenom zastavom nije činilo Jugoslaviju socijalističkom zemljom. </w:t>
      </w:r>
    </w:p>
    <w:p>
      <w:r>
        <w:rPr>
          <w:b/>
        </w:rPr>
        <w:t>Zaključak.</w:t>
      </w:r>
      <w:r>
        <w:t xml:space="preserve"> Naše tvrdnje ne baziramo na hrišćanskom moralu i pukom, ali opravdanom, gnušanju nad zločinima počinjenim u ratu. Naše zaključivanje dolazi iz teorije marksizma-lenjinizma koja, kada se upotrebi za analizu tadašnjih događaja, kaže sledeće: ratovi 90-ih bili su samo ekstenzija diplomatije između buržoazija različitih nacija pri rasparčavanju Jugoslavije, koja je i sama predstavljala jednu sitnoburžoasku, a ne socijalističku državu. </w:t>
      </w:r>
    </w:p>
    <w:p>
      <w:r>
        <w:t xml:space="preserve">Jugoslavija se raspala pod pritiscima sopstvenih protivrečnosti u onom trenutku kada je postala beskorisna finansijskom kapitalu koji je održavao idiličnu samoupravljačku zamisao u životu. Samim time je Mladić, kao i ostali zločinci iz zemalja bivše Jugoslavije, samo akter kapitalističkog režima koji je profitirao na leđima radničke klase koja je u Jugoslaviji bila i do sada u svim njenim bivšim zemljama ostala eksploatisana. </w:t>
      </w:r>
    </w:p>
    <w:p>
      <w:r>
        <w:t xml:space="preserve">Jedini heroji koje ona ima jesu pojedinci koji su se za nju bez posustajanja borili i stremili ka tome da joj daju teorijsku i praktičnu obuku kako bi ona sama preuzela kontrolu nad svojom sudbinom. </w:t>
      </w:r>
    </w:p>
    <w:p>
      <w:r>
        <w:t xml:space="preserve">Politšturm regularno publikuje marksističko-lenjinističke analize političkih i drugih pitanja. Zapratite nas na </w:t>
      </w:r>
      <w:hyperlink r:id="rId15">
        <w:r>
          <w:rPr>
            <w:color w:val="0000FF"/>
            <w:u w:val="single"/>
          </w:rPr>
          <w:t>Youtube-u</w:t>
        </w:r>
      </w:hyperlink>
      <w:r>
        <w:t xml:space="preserve">, </w:t>
      </w:r>
      <w:hyperlink r:id="rId16">
        <w:r>
          <w:rPr>
            <w:color w:val="0000FF"/>
            <w:u w:val="single"/>
          </w:rPr>
          <w:t>Instagramu</w:t>
        </w:r>
      </w:hyperlink>
      <w:r>
        <w:t xml:space="preserve"> i </w:t>
      </w:r>
      <w:hyperlink r:id="rId17">
        <w:r>
          <w:rPr>
            <w:color w:val="0000FF"/>
            <w:u w:val="single"/>
          </w:rPr>
          <w:t>Diskord</w:t>
        </w:r>
      </w:hyperlink>
      <w:r>
        <w:t>. Pridružite nam se (</w:t>
      </w:r>
      <w:hyperlink r:id="rId18">
        <w:r>
          <w:rPr>
            <w:color w:val="0000FF"/>
            <w:u w:val="single"/>
          </w:rPr>
          <w:t>RS</w:t>
        </w:r>
      </w:hyperlink>
      <w:r>
        <w:t xml:space="preserve"> ili </w:t>
      </w:r>
      <w:hyperlink r:id="rId19">
        <w:r>
          <w:rPr>
            <w:color w:val="0000FF"/>
            <w:u w:val="single"/>
          </w:rPr>
          <w:t>HR</w:t>
        </w:r>
      </w:hyperlink>
      <w:r>
        <w:t>) kako biste nam pomogli u našem radu.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Оригинални чланак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rs.politsturm.com/smrt-zlocinca-i-heroja-srpskog-nacionalizma-ratka-mladica" TargetMode="External"/><Relationship Id="rId12" Type="http://schemas.openxmlformats.org/officeDocument/2006/relationships/hyperlink" Target="https://n1info.rs/vesti/umro-ratko-mladic/" TargetMode="External"/><Relationship Id="rId13" Type="http://schemas.openxmlformats.org/officeDocument/2006/relationships/hyperlink" Target="https://n1info.rs/vesti/mapa-308-murala-posvecenih-ratku-mladicu-sirom-srbije/" TargetMode="External"/><Relationship Id="rId14" Type="http://schemas.openxmlformats.org/officeDocument/2006/relationships/hyperlink" Target="https://www.espreso.co.rs/vesti/drustvo/200939/dva-skrivena-simbola-na-ratku-mladicu-svi-su-cekali-presudu-a-malo-ko-je-primetio-sta-je-nosio-foto" TargetMode="External"/><Relationship Id="rId15" Type="http://schemas.openxmlformats.org/officeDocument/2006/relationships/hyperlink" Target="https://www.youtube.com/@politsturm.serbia" TargetMode="External"/><Relationship Id="rId16" Type="http://schemas.openxmlformats.org/officeDocument/2006/relationships/hyperlink" Target="https://www.instagram.com/politsturm.serbia/" TargetMode="External"/><Relationship Id="rId17" Type="http://schemas.openxmlformats.org/officeDocument/2006/relationships/hyperlink" Target="https://discord.com/invite/pvfeUYg" TargetMode="External"/><Relationship Id="rId18" Type="http://schemas.openxmlformats.org/officeDocument/2006/relationships/hyperlink" Target="https://docs.google.com/forms/d/1wrwrTjyVyRKW2NavItMX2BifjQKQT9NCOx9vYSLa_GA/viewform?edit_requested=true&amp;pli=1" TargetMode="External"/><Relationship Id="rId19" Type="http://schemas.openxmlformats.org/officeDocument/2006/relationships/hyperlink" Target="https://docs.google.com/forms/d/1XD6VbpEYK2A_so_XWxU1W2f4wnuFkPmKNgvZAh3-vkM/viewform?edit_request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